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E55" w:rsidRPr="00235E55" w:rsidRDefault="00235E55" w:rsidP="00235E55">
      <w:pPr>
        <w:bidi/>
        <w:jc w:val="center"/>
        <w:rPr>
          <w:rFonts w:ascii="Times New Roman" w:hAnsi="Times New Roman" w:cs="Simplified Arabic"/>
          <w:b/>
          <w:bCs/>
          <w:sz w:val="36"/>
          <w:szCs w:val="36"/>
          <w:rtl/>
          <w:lang w:bidi="ar-LB"/>
        </w:rPr>
      </w:pPr>
    </w:p>
    <w:p w:rsidR="00235E55" w:rsidRPr="0079079C" w:rsidRDefault="00235E55" w:rsidP="0079079C">
      <w:pPr>
        <w:bidi/>
        <w:jc w:val="center"/>
        <w:rPr>
          <w:rFonts w:ascii="Times New Roman" w:hAnsi="Times New Roman" w:cs="Simplified Arabic"/>
          <w:b/>
          <w:bCs/>
          <w:sz w:val="40"/>
          <w:szCs w:val="40"/>
          <w:rtl/>
          <w:lang w:bidi="ar-LB"/>
        </w:rPr>
      </w:pPr>
      <w:r w:rsidRPr="0079079C">
        <w:rPr>
          <w:rFonts w:ascii="Times New Roman" w:hAnsi="Times New Roman" w:cs="Simplified Arabic"/>
          <w:b/>
          <w:bCs/>
          <w:sz w:val="40"/>
          <w:szCs w:val="40"/>
          <w:lang w:bidi="ar-LB"/>
        </w:rPr>
        <w:t xml:space="preserve">Arts </w:t>
      </w:r>
      <w:proofErr w:type="spellStart"/>
      <w:r w:rsidRPr="0079079C">
        <w:rPr>
          <w:rFonts w:ascii="Times New Roman" w:hAnsi="Times New Roman" w:cs="Simplified Arabic"/>
          <w:b/>
          <w:bCs/>
          <w:sz w:val="40"/>
          <w:szCs w:val="40"/>
          <w:lang w:bidi="ar-LB"/>
        </w:rPr>
        <w:t>plastique</w:t>
      </w:r>
      <w:r w:rsidR="0079079C" w:rsidRPr="0079079C">
        <w:rPr>
          <w:rFonts w:ascii="Times New Roman" w:hAnsi="Times New Roman" w:cs="Simplified Arabic"/>
          <w:b/>
          <w:bCs/>
          <w:sz w:val="40"/>
          <w:szCs w:val="40"/>
          <w:lang w:bidi="ar-LB"/>
        </w:rPr>
        <w:t>s</w:t>
      </w:r>
      <w:proofErr w:type="spellEnd"/>
    </w:p>
    <w:p w:rsidR="00235E55" w:rsidRDefault="00235E55" w:rsidP="00235E55">
      <w:pPr>
        <w:bidi/>
        <w:jc w:val="center"/>
        <w:rPr>
          <w:rFonts w:ascii="Times New Roman" w:hAnsi="Times New Roman" w:cs="Simplified Arabic"/>
          <w:b/>
          <w:bCs/>
          <w:sz w:val="28"/>
          <w:szCs w:val="28"/>
          <w:rtl/>
          <w:lang w:bidi="ar-LB"/>
        </w:rPr>
      </w:pPr>
      <w:r>
        <w:rPr>
          <w:rFonts w:ascii="Times New Roman" w:hAnsi="Times New Roman" w:cs="Simplified Arabic" w:hint="cs"/>
          <w:b/>
          <w:bCs/>
          <w:sz w:val="28"/>
          <w:szCs w:val="28"/>
          <w:rtl/>
          <w:lang w:bidi="ar-LB"/>
        </w:rPr>
        <w:t>السنتين الاولى والثانية</w:t>
      </w:r>
    </w:p>
    <w:p w:rsidR="00235E55" w:rsidRPr="003F3C98" w:rsidRDefault="00235E55" w:rsidP="00235E55">
      <w:pPr>
        <w:bidi/>
        <w:rPr>
          <w:rFonts w:ascii="Times New Roman" w:hAnsi="Times New Roman" w:cs="Simplified Arabic"/>
          <w:sz w:val="28"/>
          <w:szCs w:val="28"/>
          <w:rtl/>
          <w:lang w:bidi="ar-LB"/>
        </w:rPr>
      </w:pPr>
      <w:r>
        <w:rPr>
          <w:rFonts w:ascii="Times New Roman" w:hAnsi="Times New Roman" w:cs="Simplified Arabic" w:hint="cs"/>
          <w:b/>
          <w:bCs/>
          <w:sz w:val="28"/>
          <w:szCs w:val="28"/>
          <w:u w:val="single"/>
          <w:rtl/>
          <w:lang w:bidi="ar-LB"/>
        </w:rPr>
        <w:t>الاهداف</w:t>
      </w:r>
      <w:r w:rsidRPr="003F3C98">
        <w:rPr>
          <w:rFonts w:ascii="Times New Roman" w:hAnsi="Times New Roman" w:cs="Simplified Arabic" w:hint="cs"/>
          <w:sz w:val="28"/>
          <w:szCs w:val="28"/>
          <w:rtl/>
          <w:lang w:bidi="ar-LB"/>
        </w:rPr>
        <w:t xml:space="preserve">: عند أخذ </w:t>
      </w:r>
      <w:r>
        <w:rPr>
          <w:rFonts w:ascii="Times New Roman" w:hAnsi="Times New Roman" w:cs="Simplified Arabic" w:hint="cs"/>
          <w:sz w:val="28"/>
          <w:szCs w:val="28"/>
          <w:rtl/>
          <w:lang w:bidi="ar-LB"/>
        </w:rPr>
        <w:t>هذه المادة يصبح الطالب قادراً على</w:t>
      </w:r>
      <w:r w:rsidRPr="003F3C98">
        <w:rPr>
          <w:rFonts w:ascii="Times New Roman" w:hAnsi="Times New Roman" w:cs="Simplified Arabic" w:hint="cs"/>
          <w:sz w:val="28"/>
          <w:szCs w:val="28"/>
          <w:rtl/>
          <w:lang w:bidi="ar-LB"/>
        </w:rPr>
        <w:t xml:space="preserve"> : </w:t>
      </w:r>
    </w:p>
    <w:p w:rsidR="00235E55" w:rsidRDefault="00235E55" w:rsidP="00235E55">
      <w:pPr>
        <w:pStyle w:val="ListParagraph"/>
        <w:numPr>
          <w:ilvl w:val="0"/>
          <w:numId w:val="1"/>
        </w:numPr>
        <w:bidi/>
        <w:rPr>
          <w:rFonts w:ascii="Times New Roman" w:hAnsi="Times New Roman" w:cs="Simplified Arabic"/>
          <w:sz w:val="28"/>
          <w:szCs w:val="28"/>
          <w:lang w:bidi="ar-LB"/>
        </w:rPr>
      </w:pPr>
      <w:r w:rsidRPr="003F3C98">
        <w:rPr>
          <w:rFonts w:ascii="Times New Roman" w:hAnsi="Times New Roman" w:cs="Simplified Arabic" w:hint="cs"/>
          <w:sz w:val="28"/>
          <w:szCs w:val="28"/>
          <w:rtl/>
          <w:lang w:bidi="ar-LB"/>
        </w:rPr>
        <w:t>الرسم والتلوين بسرعة وسهولة</w:t>
      </w:r>
    </w:p>
    <w:p w:rsidR="00235E55" w:rsidRDefault="00235E55" w:rsidP="00235E55">
      <w:pPr>
        <w:pStyle w:val="ListParagraph"/>
        <w:numPr>
          <w:ilvl w:val="0"/>
          <w:numId w:val="1"/>
        </w:numPr>
        <w:bidi/>
        <w:rPr>
          <w:rFonts w:ascii="Times New Roman" w:hAnsi="Times New Roman" w:cs="Simplified Arabic"/>
          <w:sz w:val="28"/>
          <w:szCs w:val="28"/>
          <w:lang w:bidi="ar-LB"/>
        </w:rPr>
      </w:pPr>
      <w:r>
        <w:rPr>
          <w:rFonts w:ascii="Times New Roman" w:hAnsi="Times New Roman" w:cs="Simplified Arabic" w:hint="cs"/>
          <w:sz w:val="28"/>
          <w:szCs w:val="28"/>
          <w:rtl/>
          <w:lang w:bidi="ar-LB"/>
        </w:rPr>
        <w:t>تنمية وفهم قواعد الألوان</w:t>
      </w:r>
    </w:p>
    <w:p w:rsidR="00235E55" w:rsidRDefault="00235E55" w:rsidP="00235E55">
      <w:pPr>
        <w:pStyle w:val="ListParagraph"/>
        <w:numPr>
          <w:ilvl w:val="0"/>
          <w:numId w:val="1"/>
        </w:numPr>
        <w:bidi/>
        <w:rPr>
          <w:rFonts w:ascii="Times New Roman" w:hAnsi="Times New Roman" w:cs="Simplified Arabic"/>
          <w:sz w:val="28"/>
          <w:szCs w:val="28"/>
          <w:lang w:bidi="ar-LB"/>
        </w:rPr>
      </w:pPr>
      <w:r>
        <w:rPr>
          <w:rFonts w:ascii="Times New Roman" w:hAnsi="Times New Roman" w:cs="Simplified Arabic" w:hint="cs"/>
          <w:sz w:val="28"/>
          <w:szCs w:val="28"/>
          <w:rtl/>
          <w:lang w:bidi="ar-LB"/>
        </w:rPr>
        <w:t>تطبيق ومزج الأل</w:t>
      </w:r>
      <w:bookmarkStart w:id="0" w:name="_GoBack"/>
      <w:bookmarkEnd w:id="0"/>
      <w:r>
        <w:rPr>
          <w:rFonts w:ascii="Times New Roman" w:hAnsi="Times New Roman" w:cs="Simplified Arabic" w:hint="cs"/>
          <w:sz w:val="28"/>
          <w:szCs w:val="28"/>
          <w:rtl/>
          <w:lang w:bidi="ar-LB"/>
        </w:rPr>
        <w:t>وان بسهولة</w:t>
      </w:r>
    </w:p>
    <w:p w:rsidR="00235E55" w:rsidRDefault="00235E55" w:rsidP="00235E55">
      <w:pPr>
        <w:pStyle w:val="ListParagraph"/>
        <w:numPr>
          <w:ilvl w:val="0"/>
          <w:numId w:val="1"/>
        </w:numPr>
        <w:bidi/>
        <w:rPr>
          <w:rFonts w:ascii="Times New Roman" w:hAnsi="Times New Roman" w:cs="Simplified Arabic"/>
          <w:sz w:val="28"/>
          <w:szCs w:val="28"/>
          <w:lang w:bidi="ar-LB"/>
        </w:rPr>
      </w:pPr>
      <w:r>
        <w:rPr>
          <w:rFonts w:ascii="Times New Roman" w:hAnsi="Times New Roman" w:cs="Simplified Arabic" w:hint="cs"/>
          <w:sz w:val="28"/>
          <w:szCs w:val="28"/>
          <w:rtl/>
          <w:lang w:bidi="ar-LB"/>
        </w:rPr>
        <w:t>إستعمال مواد فنية وتقنيات مختلفة</w:t>
      </w:r>
    </w:p>
    <w:p w:rsidR="00235E55" w:rsidRDefault="00235E55" w:rsidP="00235E55">
      <w:pPr>
        <w:pStyle w:val="ListParagraph"/>
        <w:numPr>
          <w:ilvl w:val="0"/>
          <w:numId w:val="1"/>
        </w:numPr>
        <w:bidi/>
        <w:rPr>
          <w:rFonts w:ascii="Times New Roman" w:hAnsi="Times New Roman" w:cs="Simplified Arabic"/>
          <w:sz w:val="28"/>
          <w:szCs w:val="28"/>
          <w:lang w:bidi="ar-LB"/>
        </w:rPr>
      </w:pPr>
      <w:r>
        <w:rPr>
          <w:rFonts w:ascii="Times New Roman" w:hAnsi="Times New Roman" w:cs="Simplified Arabic" w:hint="cs"/>
          <w:sz w:val="28"/>
          <w:szCs w:val="28"/>
          <w:rtl/>
          <w:lang w:bidi="ar-LB"/>
        </w:rPr>
        <w:t>معرفة مبدأ الرسم والتلوين</w:t>
      </w:r>
    </w:p>
    <w:p w:rsidR="00235E55" w:rsidRDefault="00235E55" w:rsidP="00235E55">
      <w:pPr>
        <w:pStyle w:val="ListParagraph"/>
        <w:numPr>
          <w:ilvl w:val="0"/>
          <w:numId w:val="1"/>
        </w:numPr>
        <w:bidi/>
        <w:rPr>
          <w:rFonts w:ascii="Times New Roman" w:hAnsi="Times New Roman" w:cs="Simplified Arabic"/>
          <w:sz w:val="28"/>
          <w:szCs w:val="28"/>
          <w:lang w:bidi="ar-LB"/>
        </w:rPr>
      </w:pPr>
      <w:r>
        <w:rPr>
          <w:rFonts w:ascii="Times New Roman" w:hAnsi="Times New Roman" w:cs="Simplified Arabic" w:hint="cs"/>
          <w:sz w:val="28"/>
          <w:szCs w:val="28"/>
          <w:rtl/>
          <w:lang w:bidi="ar-LB"/>
        </w:rPr>
        <w:t xml:space="preserve">تنمية قدرات فنية في الرسم والتلوين بإستعمال مواد وتقنيات عديدة </w:t>
      </w:r>
    </w:p>
    <w:p w:rsidR="00235E55" w:rsidRDefault="00235E55" w:rsidP="00235E55">
      <w:pPr>
        <w:pStyle w:val="ListParagraph"/>
        <w:numPr>
          <w:ilvl w:val="0"/>
          <w:numId w:val="1"/>
        </w:numPr>
        <w:bidi/>
        <w:rPr>
          <w:rFonts w:ascii="Times New Roman" w:hAnsi="Times New Roman" w:cs="Simplified Arabic"/>
          <w:sz w:val="28"/>
          <w:szCs w:val="28"/>
          <w:lang w:bidi="ar-LB"/>
        </w:rPr>
      </w:pPr>
      <w:r>
        <w:rPr>
          <w:rFonts w:ascii="Times New Roman" w:hAnsi="Times New Roman" w:cs="Simplified Arabic" w:hint="cs"/>
          <w:sz w:val="28"/>
          <w:szCs w:val="28"/>
          <w:rtl/>
          <w:lang w:bidi="ar-LB"/>
        </w:rPr>
        <w:t>التدقيق وتحسس الأشكال الطبيعية</w:t>
      </w:r>
    </w:p>
    <w:p w:rsidR="00235E55" w:rsidRDefault="00235E55" w:rsidP="00235E55">
      <w:pPr>
        <w:bidi/>
        <w:ind w:left="360"/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LB"/>
        </w:rPr>
      </w:pPr>
      <w:r>
        <w:rPr>
          <w:rFonts w:ascii="Times New Roman" w:hAnsi="Times New Roman" w:cs="Simplified Arabic" w:hint="cs"/>
          <w:b/>
          <w:bCs/>
          <w:sz w:val="28"/>
          <w:szCs w:val="28"/>
          <w:u w:val="single"/>
          <w:rtl/>
          <w:lang w:bidi="ar-LB"/>
        </w:rPr>
        <w:t>أساليب التعليم :</w:t>
      </w:r>
    </w:p>
    <w:p w:rsidR="00235E55" w:rsidRDefault="00235E55" w:rsidP="00235E55">
      <w:pPr>
        <w:pStyle w:val="ListParagraph"/>
        <w:numPr>
          <w:ilvl w:val="0"/>
          <w:numId w:val="1"/>
        </w:numPr>
        <w:bidi/>
        <w:rPr>
          <w:rFonts w:ascii="Times New Roman" w:hAnsi="Times New Roman" w:cs="Simplified Arabic"/>
          <w:sz w:val="28"/>
          <w:szCs w:val="28"/>
          <w:lang w:bidi="ar-LB"/>
        </w:rPr>
      </w:pPr>
      <w:r>
        <w:rPr>
          <w:rFonts w:ascii="Times New Roman" w:hAnsi="Times New Roman" w:cs="Simplified Arabic" w:hint="cs"/>
          <w:sz w:val="28"/>
          <w:szCs w:val="28"/>
          <w:rtl/>
          <w:lang w:bidi="ar-LB"/>
        </w:rPr>
        <w:t>توزيع نسخ ومنشورات مطبوعة تشرح وتوضّح الكتب والوثائق</w:t>
      </w:r>
    </w:p>
    <w:p w:rsidR="00235E55" w:rsidRDefault="00235E55" w:rsidP="00235E55">
      <w:pPr>
        <w:pStyle w:val="ListParagraph"/>
        <w:numPr>
          <w:ilvl w:val="0"/>
          <w:numId w:val="1"/>
        </w:numPr>
        <w:bidi/>
        <w:rPr>
          <w:rFonts w:ascii="Times New Roman" w:hAnsi="Times New Roman" w:cs="Simplified Arabic"/>
          <w:sz w:val="28"/>
          <w:szCs w:val="28"/>
          <w:lang w:bidi="ar-LB"/>
        </w:rPr>
      </w:pPr>
      <w:r>
        <w:rPr>
          <w:rFonts w:ascii="Times New Roman" w:hAnsi="Times New Roman" w:cs="Simplified Arabic" w:hint="cs"/>
          <w:sz w:val="28"/>
          <w:szCs w:val="28"/>
          <w:rtl/>
          <w:lang w:bidi="ar-LB"/>
        </w:rPr>
        <w:t>تمارين تطبيقية وتجارب عملية في الصف</w:t>
      </w:r>
    </w:p>
    <w:p w:rsidR="00235E55" w:rsidRDefault="00235E55" w:rsidP="00235E55">
      <w:pPr>
        <w:pStyle w:val="ListParagraph"/>
        <w:numPr>
          <w:ilvl w:val="0"/>
          <w:numId w:val="1"/>
        </w:numPr>
        <w:bidi/>
        <w:rPr>
          <w:rFonts w:ascii="Times New Roman" w:hAnsi="Times New Roman" w:cs="Simplified Arabic"/>
          <w:sz w:val="28"/>
          <w:szCs w:val="28"/>
          <w:lang w:bidi="ar-LB"/>
        </w:rPr>
      </w:pPr>
      <w:r>
        <w:rPr>
          <w:rFonts w:ascii="Times New Roman" w:hAnsi="Times New Roman" w:cs="Simplified Arabic" w:hint="cs"/>
          <w:sz w:val="28"/>
          <w:szCs w:val="28"/>
          <w:rtl/>
          <w:lang w:bidi="ar-LB"/>
        </w:rPr>
        <w:t>مشاريع تطبيقية بما يخصّ جسم الانسان (العضلات)</w:t>
      </w:r>
    </w:p>
    <w:p w:rsidR="00235E55" w:rsidRDefault="00235E55" w:rsidP="00235E55">
      <w:pPr>
        <w:pStyle w:val="ListParagraph"/>
        <w:numPr>
          <w:ilvl w:val="0"/>
          <w:numId w:val="1"/>
        </w:numPr>
        <w:bidi/>
        <w:rPr>
          <w:rFonts w:ascii="Times New Roman" w:hAnsi="Times New Roman" w:cs="Simplified Arabic"/>
          <w:sz w:val="28"/>
          <w:szCs w:val="28"/>
          <w:lang w:bidi="ar-LB"/>
        </w:rPr>
      </w:pPr>
      <w:r>
        <w:rPr>
          <w:rFonts w:ascii="Times New Roman" w:hAnsi="Times New Roman" w:cs="Simplified Arabic" w:hint="cs"/>
          <w:sz w:val="28"/>
          <w:szCs w:val="28"/>
          <w:rtl/>
          <w:lang w:bidi="ar-LB"/>
        </w:rPr>
        <w:t xml:space="preserve">تقييم مستمرّ للأعمال خلال وبعد الانتهاء من تنفيذ كل مشروع </w:t>
      </w:r>
    </w:p>
    <w:p w:rsidR="00235E55" w:rsidRDefault="00235E55" w:rsidP="00235E55">
      <w:pPr>
        <w:bidi/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LB"/>
        </w:rPr>
      </w:pPr>
      <w:r>
        <w:rPr>
          <w:rFonts w:ascii="Times New Roman" w:hAnsi="Times New Roman" w:cs="Simplified Arabic" w:hint="cs"/>
          <w:b/>
          <w:bCs/>
          <w:sz w:val="28"/>
          <w:szCs w:val="28"/>
          <w:u w:val="single"/>
          <w:rtl/>
          <w:lang w:bidi="ar-LB"/>
        </w:rPr>
        <w:t>معايير التقييم :</w:t>
      </w:r>
    </w:p>
    <w:p w:rsidR="00235E55" w:rsidRDefault="00235E55" w:rsidP="00235E55">
      <w:pPr>
        <w:pStyle w:val="ListParagraph"/>
        <w:numPr>
          <w:ilvl w:val="0"/>
          <w:numId w:val="1"/>
        </w:numPr>
        <w:bidi/>
        <w:rPr>
          <w:rFonts w:ascii="Times New Roman" w:hAnsi="Times New Roman" w:cs="Simplified Arabic"/>
          <w:sz w:val="28"/>
          <w:szCs w:val="28"/>
          <w:lang w:bidi="ar-LB"/>
        </w:rPr>
      </w:pPr>
      <w:r>
        <w:rPr>
          <w:rFonts w:ascii="Times New Roman" w:hAnsi="Times New Roman" w:cs="Simplified Arabic" w:hint="cs"/>
          <w:sz w:val="28"/>
          <w:szCs w:val="28"/>
          <w:rtl/>
          <w:lang w:bidi="ar-LB"/>
        </w:rPr>
        <w:t>تمارين تطبيقية</w:t>
      </w:r>
    </w:p>
    <w:p w:rsidR="00235E55" w:rsidRDefault="00235E55" w:rsidP="00235E55">
      <w:pPr>
        <w:pStyle w:val="ListParagraph"/>
        <w:numPr>
          <w:ilvl w:val="0"/>
          <w:numId w:val="1"/>
        </w:numPr>
        <w:bidi/>
        <w:rPr>
          <w:rFonts w:ascii="Times New Roman" w:hAnsi="Times New Roman" w:cs="Simplified Arabic"/>
          <w:sz w:val="28"/>
          <w:szCs w:val="28"/>
          <w:lang w:bidi="ar-LB"/>
        </w:rPr>
      </w:pPr>
      <w:r>
        <w:rPr>
          <w:rFonts w:ascii="Times New Roman" w:hAnsi="Times New Roman" w:cs="Simplified Arabic" w:hint="cs"/>
          <w:sz w:val="28"/>
          <w:szCs w:val="28"/>
          <w:rtl/>
          <w:lang w:bidi="ar-LB"/>
        </w:rPr>
        <w:t>المشاريع العملية</w:t>
      </w:r>
    </w:p>
    <w:p w:rsidR="00235E55" w:rsidRPr="00235E55" w:rsidRDefault="00235E55" w:rsidP="00235E55">
      <w:pPr>
        <w:pStyle w:val="ListParagraph"/>
        <w:numPr>
          <w:ilvl w:val="0"/>
          <w:numId w:val="1"/>
        </w:numPr>
        <w:bidi/>
        <w:rPr>
          <w:rFonts w:ascii="Times New Roman" w:hAnsi="Times New Roman" w:cs="Simplified Arabic"/>
          <w:sz w:val="28"/>
          <w:szCs w:val="28"/>
          <w:rtl/>
          <w:lang w:bidi="ar-LB"/>
        </w:rPr>
      </w:pPr>
      <w:r>
        <w:rPr>
          <w:rFonts w:ascii="Times New Roman" w:hAnsi="Times New Roman" w:cs="Simplified Arabic" w:hint="cs"/>
          <w:sz w:val="28"/>
          <w:szCs w:val="28"/>
          <w:rtl/>
          <w:lang w:bidi="ar-LB"/>
        </w:rPr>
        <w:t>تقديم ملف خاص بالأعمال في نهاية السنة الدراسية</w:t>
      </w:r>
    </w:p>
    <w:p w:rsidR="00235E55" w:rsidRDefault="00235E55" w:rsidP="00235E55">
      <w:pPr>
        <w:bidi/>
        <w:rPr>
          <w:rFonts w:ascii="Times New Roman" w:hAnsi="Times New Roman" w:cs="Simplified Arabic"/>
          <w:b/>
          <w:bCs/>
          <w:sz w:val="28"/>
          <w:szCs w:val="28"/>
          <w:u w:val="single"/>
          <w:rtl/>
          <w:lang w:bidi="ar-LB"/>
        </w:rPr>
      </w:pPr>
      <w:r>
        <w:rPr>
          <w:rFonts w:ascii="Times New Roman" w:hAnsi="Times New Roman" w:cs="Simplified Arabic" w:hint="cs"/>
          <w:b/>
          <w:bCs/>
          <w:sz w:val="28"/>
          <w:szCs w:val="28"/>
          <w:u w:val="single"/>
          <w:rtl/>
          <w:lang w:bidi="ar-LB"/>
        </w:rPr>
        <w:t>عدد الساعات التعليمية :</w:t>
      </w:r>
    </w:p>
    <w:p w:rsidR="00235E55" w:rsidRDefault="00235E55" w:rsidP="00235E55">
      <w:pPr>
        <w:pStyle w:val="ListParagraph"/>
        <w:numPr>
          <w:ilvl w:val="0"/>
          <w:numId w:val="1"/>
        </w:numPr>
        <w:bidi/>
        <w:rPr>
          <w:rFonts w:ascii="Times New Roman" w:hAnsi="Times New Roman" w:cs="Simplified Arabic"/>
          <w:sz w:val="28"/>
          <w:szCs w:val="28"/>
          <w:lang w:bidi="ar-LB"/>
        </w:rPr>
      </w:pPr>
      <w:r>
        <w:rPr>
          <w:rFonts w:ascii="Times New Roman" w:hAnsi="Times New Roman" w:cs="Simplified Arabic" w:hint="cs"/>
          <w:sz w:val="28"/>
          <w:szCs w:val="28"/>
          <w:rtl/>
          <w:lang w:bidi="ar-LB"/>
        </w:rPr>
        <w:t>تعريف مع مقدّمة عن قواعد الألوان ومعانيها</w:t>
      </w:r>
    </w:p>
    <w:p w:rsidR="00235E55" w:rsidRDefault="00235E55" w:rsidP="00235E55">
      <w:pPr>
        <w:pStyle w:val="ListParagraph"/>
        <w:numPr>
          <w:ilvl w:val="0"/>
          <w:numId w:val="1"/>
        </w:numPr>
        <w:bidi/>
        <w:rPr>
          <w:rFonts w:ascii="Times New Roman" w:hAnsi="Times New Roman" w:cs="Simplified Arabic"/>
          <w:sz w:val="28"/>
          <w:szCs w:val="28"/>
          <w:lang w:bidi="ar-LB"/>
        </w:rPr>
      </w:pPr>
      <w:r>
        <w:rPr>
          <w:rFonts w:ascii="Times New Roman" w:hAnsi="Times New Roman" w:cs="Simplified Arabic" w:hint="cs"/>
          <w:sz w:val="28"/>
          <w:szCs w:val="28"/>
          <w:rtl/>
          <w:lang w:bidi="ar-LB"/>
        </w:rPr>
        <w:t xml:space="preserve">تطبيق الألوان الأساسية ، الثانوية والثالثية ومزجها بنسبة معيّنة </w:t>
      </w:r>
      <w:r>
        <w:rPr>
          <w:rFonts w:ascii="Times New Roman" w:hAnsi="Times New Roman" w:cs="Simplified Arabic"/>
          <w:sz w:val="28"/>
          <w:szCs w:val="28"/>
          <w:rtl/>
          <w:lang w:bidi="ar-LB"/>
        </w:rPr>
        <w:t>–</w:t>
      </w:r>
      <w:r>
        <w:rPr>
          <w:rFonts w:ascii="Times New Roman" w:hAnsi="Times New Roman" w:cs="Simplified Arabic" w:hint="cs"/>
          <w:sz w:val="28"/>
          <w:szCs w:val="28"/>
          <w:rtl/>
          <w:lang w:bidi="ar-LB"/>
        </w:rPr>
        <w:t xml:space="preserve"> غواش وغيرها من الألوان </w:t>
      </w:r>
    </w:p>
    <w:p w:rsidR="00235E55" w:rsidRDefault="00235E55" w:rsidP="00235E55">
      <w:pPr>
        <w:pStyle w:val="ListParagraph"/>
        <w:numPr>
          <w:ilvl w:val="0"/>
          <w:numId w:val="1"/>
        </w:numPr>
        <w:bidi/>
        <w:rPr>
          <w:rFonts w:ascii="Times New Roman" w:hAnsi="Times New Roman" w:cs="Simplified Arabic"/>
          <w:sz w:val="28"/>
          <w:szCs w:val="28"/>
          <w:lang w:bidi="ar-LB"/>
        </w:rPr>
      </w:pPr>
      <w:r>
        <w:rPr>
          <w:rFonts w:ascii="Times New Roman" w:hAnsi="Times New Roman" w:cs="Simplified Arabic" w:hint="cs"/>
          <w:sz w:val="28"/>
          <w:szCs w:val="28"/>
          <w:rtl/>
          <w:lang w:bidi="ar-LB"/>
        </w:rPr>
        <w:t>تطبيق الدائرة اللونية المؤلّفة من 36 لوناً مختلفاً</w:t>
      </w:r>
    </w:p>
    <w:p w:rsidR="00235E55" w:rsidRDefault="00235E55" w:rsidP="00235E55">
      <w:pPr>
        <w:pStyle w:val="ListParagraph"/>
        <w:numPr>
          <w:ilvl w:val="0"/>
          <w:numId w:val="1"/>
        </w:numPr>
        <w:bidi/>
        <w:rPr>
          <w:rFonts w:ascii="Times New Roman" w:hAnsi="Times New Roman" w:cs="Simplified Arabic"/>
          <w:sz w:val="28"/>
          <w:szCs w:val="28"/>
          <w:lang w:bidi="ar-LB"/>
        </w:rPr>
      </w:pPr>
      <w:r>
        <w:rPr>
          <w:rFonts w:ascii="Times New Roman" w:hAnsi="Times New Roman" w:cs="Simplified Arabic" w:hint="cs"/>
          <w:sz w:val="28"/>
          <w:szCs w:val="28"/>
          <w:rtl/>
          <w:lang w:bidi="ar-LB"/>
        </w:rPr>
        <w:t>تطبيق الألوان الحارة والألوان الباردة</w:t>
      </w:r>
    </w:p>
    <w:p w:rsidR="00235E55" w:rsidRDefault="00235E55" w:rsidP="00235E55">
      <w:pPr>
        <w:pStyle w:val="ListParagraph"/>
        <w:numPr>
          <w:ilvl w:val="0"/>
          <w:numId w:val="1"/>
        </w:numPr>
        <w:bidi/>
        <w:rPr>
          <w:rFonts w:ascii="Times New Roman" w:hAnsi="Times New Roman" w:cs="Simplified Arabic"/>
          <w:sz w:val="28"/>
          <w:szCs w:val="28"/>
          <w:lang w:bidi="ar-LB"/>
        </w:rPr>
      </w:pPr>
      <w:r>
        <w:rPr>
          <w:rFonts w:ascii="Times New Roman" w:hAnsi="Times New Roman" w:cs="Simplified Arabic" w:hint="cs"/>
          <w:sz w:val="28"/>
          <w:szCs w:val="28"/>
          <w:rtl/>
          <w:lang w:bidi="ar-LB"/>
        </w:rPr>
        <w:t>تطبيق القيم اللونية العالية والمنخفضة بشكل متدرّج</w:t>
      </w:r>
    </w:p>
    <w:p w:rsidR="00235E55" w:rsidRDefault="00235E55" w:rsidP="00235E55">
      <w:pPr>
        <w:pStyle w:val="ListParagraph"/>
        <w:numPr>
          <w:ilvl w:val="0"/>
          <w:numId w:val="1"/>
        </w:numPr>
        <w:bidi/>
        <w:rPr>
          <w:rFonts w:ascii="Times New Roman" w:hAnsi="Times New Roman" w:cs="Simplified Arabic"/>
          <w:sz w:val="28"/>
          <w:szCs w:val="28"/>
          <w:lang w:bidi="ar-LB"/>
        </w:rPr>
      </w:pPr>
      <w:r>
        <w:rPr>
          <w:rFonts w:ascii="Times New Roman" w:hAnsi="Times New Roman" w:cs="Simplified Arabic" w:hint="cs"/>
          <w:sz w:val="28"/>
          <w:szCs w:val="28"/>
          <w:rtl/>
          <w:lang w:bidi="ar-LB"/>
        </w:rPr>
        <w:t>مقدّمة حول مادة الرسم الفني ودراسة حول تكنولوجيا المواد الفنية المستعملة في الرسم الفني</w:t>
      </w:r>
    </w:p>
    <w:p w:rsidR="00235E55" w:rsidRPr="00C52D03" w:rsidRDefault="00235E55" w:rsidP="00235E55">
      <w:pPr>
        <w:pStyle w:val="ListParagraph"/>
        <w:numPr>
          <w:ilvl w:val="0"/>
          <w:numId w:val="1"/>
        </w:numPr>
        <w:bidi/>
        <w:rPr>
          <w:rFonts w:ascii="Times New Roman" w:hAnsi="Times New Roman" w:cs="Simplified Arabic"/>
          <w:sz w:val="28"/>
          <w:szCs w:val="28"/>
          <w:lang w:bidi="ar-LB"/>
        </w:rPr>
      </w:pPr>
      <w:r>
        <w:rPr>
          <w:rFonts w:ascii="Times New Roman" w:hAnsi="Times New Roman" w:cs="Simplified Arabic" w:hint="cs"/>
          <w:sz w:val="28"/>
          <w:szCs w:val="28"/>
          <w:rtl/>
          <w:lang w:bidi="ar-LB"/>
        </w:rPr>
        <w:t xml:space="preserve">رسم وتضليل موضوع مؤلف من أشكال زجاجية شفافة ، صندوق ومحرمة </w:t>
      </w:r>
      <w:r>
        <w:rPr>
          <w:rFonts w:ascii="Times New Roman" w:hAnsi="Times New Roman" w:cs="Simplified Arabic"/>
          <w:sz w:val="28"/>
          <w:szCs w:val="28"/>
          <w:rtl/>
          <w:lang w:bidi="ar-LB"/>
        </w:rPr>
        <w:t>–</w:t>
      </w:r>
      <w:r>
        <w:rPr>
          <w:rFonts w:ascii="Times New Roman" w:hAnsi="Times New Roman" w:cs="Simplified Arabic" w:hint="cs"/>
          <w:sz w:val="28"/>
          <w:szCs w:val="28"/>
          <w:rtl/>
          <w:lang w:bidi="ar-LB"/>
        </w:rPr>
        <w:t xml:space="preserve"> </w:t>
      </w:r>
      <w:r w:rsidRPr="00C52D03">
        <w:rPr>
          <w:rFonts w:ascii="Times New Roman" w:hAnsi="Times New Roman" w:cs="Simplified Arabic" w:hint="cs"/>
          <w:sz w:val="28"/>
          <w:szCs w:val="28"/>
          <w:u w:val="single"/>
          <w:rtl/>
          <w:lang w:bidi="ar-LB"/>
        </w:rPr>
        <w:t>أ</w:t>
      </w:r>
      <w:r>
        <w:rPr>
          <w:rFonts w:ascii="Times New Roman" w:hAnsi="Times New Roman" w:cs="Simplified Arabic" w:hint="cs"/>
          <w:sz w:val="28"/>
          <w:szCs w:val="28"/>
          <w:u w:val="single"/>
          <w:rtl/>
          <w:lang w:bidi="ar-LB"/>
        </w:rPr>
        <w:t xml:space="preserve"> </w:t>
      </w:r>
      <w:r w:rsidRPr="00C52D03">
        <w:rPr>
          <w:rFonts w:ascii="Times New Roman" w:hAnsi="Times New Roman" w:cs="Simplified Arabic" w:hint="cs"/>
          <w:sz w:val="28"/>
          <w:szCs w:val="28"/>
          <w:u w:val="single"/>
          <w:rtl/>
          <w:lang w:bidi="ar-LB"/>
        </w:rPr>
        <w:t>قلام رصاص</w:t>
      </w:r>
    </w:p>
    <w:p w:rsidR="00235E55" w:rsidRPr="00C52D03" w:rsidRDefault="00235E55" w:rsidP="00235E55">
      <w:pPr>
        <w:pStyle w:val="ListParagraph"/>
        <w:numPr>
          <w:ilvl w:val="0"/>
          <w:numId w:val="1"/>
        </w:numPr>
        <w:bidi/>
        <w:rPr>
          <w:rFonts w:ascii="Times New Roman" w:hAnsi="Times New Roman" w:cs="Simplified Arabic"/>
          <w:sz w:val="28"/>
          <w:szCs w:val="28"/>
          <w:lang w:bidi="ar-LB"/>
        </w:rPr>
      </w:pPr>
      <w:r>
        <w:rPr>
          <w:rFonts w:ascii="Times New Roman" w:hAnsi="Times New Roman" w:cs="Simplified Arabic" w:hint="cs"/>
          <w:sz w:val="28"/>
          <w:szCs w:val="28"/>
          <w:rtl/>
          <w:lang w:bidi="ar-LB"/>
        </w:rPr>
        <w:t xml:space="preserve">رسم وتضليل موضوع مؤلف من جسم الانسان وتفاصيل العضلات </w:t>
      </w:r>
      <w:r>
        <w:rPr>
          <w:rFonts w:ascii="Times New Roman" w:hAnsi="Times New Roman" w:cs="Simplified Arabic"/>
          <w:sz w:val="28"/>
          <w:szCs w:val="28"/>
          <w:rtl/>
          <w:lang w:bidi="ar-LB"/>
        </w:rPr>
        <w:t>–</w:t>
      </w:r>
      <w:r>
        <w:rPr>
          <w:rFonts w:ascii="Times New Roman" w:hAnsi="Times New Roman" w:cs="Simplified Arabic" w:hint="cs"/>
          <w:sz w:val="28"/>
          <w:szCs w:val="28"/>
          <w:rtl/>
          <w:lang w:bidi="ar-LB"/>
        </w:rPr>
        <w:t xml:space="preserve"> </w:t>
      </w:r>
      <w:r w:rsidRPr="00C52D03">
        <w:rPr>
          <w:rFonts w:ascii="Times New Roman" w:hAnsi="Times New Roman" w:cs="Simplified Arabic" w:hint="cs"/>
          <w:sz w:val="28"/>
          <w:szCs w:val="28"/>
          <w:u w:val="single"/>
          <w:rtl/>
          <w:lang w:bidi="ar-LB"/>
        </w:rPr>
        <w:t>طباشير من الفحم</w:t>
      </w:r>
    </w:p>
    <w:p w:rsidR="00235E55" w:rsidRPr="00C52D03" w:rsidRDefault="00235E55" w:rsidP="00235E55">
      <w:pPr>
        <w:pStyle w:val="ListParagraph"/>
        <w:numPr>
          <w:ilvl w:val="0"/>
          <w:numId w:val="1"/>
        </w:numPr>
        <w:bidi/>
        <w:rPr>
          <w:rFonts w:ascii="Times New Roman" w:hAnsi="Times New Roman" w:cs="Simplified Arabic"/>
          <w:sz w:val="28"/>
          <w:szCs w:val="28"/>
          <w:lang w:bidi="ar-LB"/>
        </w:rPr>
      </w:pPr>
      <w:r>
        <w:rPr>
          <w:rFonts w:ascii="Times New Roman" w:hAnsi="Times New Roman" w:cs="Simplified Arabic" w:hint="cs"/>
          <w:sz w:val="28"/>
          <w:szCs w:val="28"/>
          <w:rtl/>
          <w:lang w:bidi="ar-LB"/>
        </w:rPr>
        <w:t xml:space="preserve">رسم وتضليل موضوع مؤلف من علبة حذاء رياضي، حزام وملابس رياضية </w:t>
      </w:r>
      <w:r>
        <w:rPr>
          <w:rFonts w:ascii="Times New Roman" w:hAnsi="Times New Roman" w:cs="Simplified Arabic"/>
          <w:sz w:val="28"/>
          <w:szCs w:val="28"/>
          <w:rtl/>
          <w:lang w:bidi="ar-LB"/>
        </w:rPr>
        <w:t>–</w:t>
      </w:r>
      <w:r>
        <w:rPr>
          <w:rFonts w:ascii="Times New Roman" w:hAnsi="Times New Roman" w:cs="Simplified Arabic" w:hint="cs"/>
          <w:sz w:val="28"/>
          <w:szCs w:val="28"/>
          <w:rtl/>
          <w:lang w:bidi="ar-LB"/>
        </w:rPr>
        <w:t xml:space="preserve"> </w:t>
      </w:r>
      <w:r>
        <w:rPr>
          <w:rFonts w:ascii="Times New Roman" w:hAnsi="Times New Roman" w:cs="Simplified Arabic" w:hint="cs"/>
          <w:sz w:val="28"/>
          <w:szCs w:val="28"/>
          <w:u w:val="single"/>
          <w:rtl/>
          <w:lang w:bidi="ar-LB"/>
        </w:rPr>
        <w:t>حبر صيني</w:t>
      </w:r>
    </w:p>
    <w:p w:rsidR="00235E55" w:rsidRPr="00C52D03" w:rsidRDefault="00235E55" w:rsidP="00235E55">
      <w:pPr>
        <w:pStyle w:val="ListParagraph"/>
        <w:numPr>
          <w:ilvl w:val="0"/>
          <w:numId w:val="1"/>
        </w:numPr>
        <w:bidi/>
        <w:rPr>
          <w:rFonts w:ascii="Times New Roman" w:hAnsi="Times New Roman" w:cs="Simplified Arabic"/>
          <w:sz w:val="28"/>
          <w:szCs w:val="28"/>
          <w:lang w:bidi="ar-LB"/>
        </w:rPr>
      </w:pPr>
      <w:r>
        <w:rPr>
          <w:rFonts w:ascii="Times New Roman" w:hAnsi="Times New Roman" w:cs="Simplified Arabic" w:hint="cs"/>
          <w:sz w:val="28"/>
          <w:szCs w:val="28"/>
          <w:rtl/>
          <w:lang w:bidi="ar-LB"/>
        </w:rPr>
        <w:t xml:space="preserve">رسم وتلوين موضوع مؤلف من حقيبة رياضية ، مظلّة ومفاتيح </w:t>
      </w:r>
      <w:r>
        <w:rPr>
          <w:rFonts w:ascii="Times New Roman" w:hAnsi="Times New Roman" w:cs="Simplified Arabic"/>
          <w:sz w:val="28"/>
          <w:szCs w:val="28"/>
          <w:rtl/>
          <w:lang w:bidi="ar-LB"/>
        </w:rPr>
        <w:t>–</w:t>
      </w:r>
      <w:r>
        <w:rPr>
          <w:rFonts w:ascii="Times New Roman" w:hAnsi="Times New Roman" w:cs="Simplified Arabic" w:hint="cs"/>
          <w:sz w:val="28"/>
          <w:szCs w:val="28"/>
          <w:rtl/>
          <w:lang w:bidi="ar-LB"/>
        </w:rPr>
        <w:t xml:space="preserve"> </w:t>
      </w:r>
      <w:r>
        <w:rPr>
          <w:rFonts w:ascii="Times New Roman" w:hAnsi="Times New Roman" w:cs="Simplified Arabic" w:hint="cs"/>
          <w:sz w:val="28"/>
          <w:szCs w:val="28"/>
          <w:u w:val="single"/>
          <w:rtl/>
          <w:lang w:bidi="ar-LB"/>
        </w:rPr>
        <w:t>أقلام خشبية ملونة</w:t>
      </w:r>
    </w:p>
    <w:p w:rsidR="00235E55" w:rsidRPr="005143A3" w:rsidRDefault="00235E55" w:rsidP="005143A3">
      <w:pPr>
        <w:pStyle w:val="ListParagraph"/>
        <w:numPr>
          <w:ilvl w:val="0"/>
          <w:numId w:val="1"/>
        </w:numPr>
        <w:bidi/>
        <w:rPr>
          <w:rFonts w:ascii="Times New Roman" w:hAnsi="Times New Roman" w:cs="Simplified Arabic"/>
          <w:sz w:val="28"/>
          <w:szCs w:val="28"/>
          <w:rtl/>
          <w:lang w:bidi="ar-LB"/>
        </w:rPr>
      </w:pPr>
      <w:r>
        <w:rPr>
          <w:rFonts w:ascii="Times New Roman" w:hAnsi="Times New Roman" w:cs="Simplified Arabic" w:hint="cs"/>
          <w:sz w:val="28"/>
          <w:szCs w:val="28"/>
          <w:rtl/>
          <w:lang w:bidi="ar-LB"/>
        </w:rPr>
        <w:t xml:space="preserve">رسم وتلوين زيّ رياضي كل ميزاته وزخارفه - </w:t>
      </w:r>
      <w:r>
        <w:rPr>
          <w:rFonts w:ascii="Times New Roman" w:hAnsi="Times New Roman" w:cs="Simplified Arabic" w:hint="cs"/>
          <w:sz w:val="28"/>
          <w:szCs w:val="28"/>
          <w:u w:val="single"/>
          <w:rtl/>
          <w:lang w:bidi="ar-LB"/>
        </w:rPr>
        <w:t>غواش</w:t>
      </w:r>
    </w:p>
    <w:sectPr w:rsidR="00235E55" w:rsidRPr="005143A3" w:rsidSect="00235E55">
      <w:pgSz w:w="12240" w:h="20160" w:code="5"/>
      <w:pgMar w:top="0" w:right="851" w:bottom="79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06250"/>
    <w:multiLevelType w:val="hybridMultilevel"/>
    <w:tmpl w:val="3942F194"/>
    <w:lvl w:ilvl="0" w:tplc="46B26C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Simplified Arabic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235E55"/>
    <w:rsid w:val="00235E55"/>
    <w:rsid w:val="005143A3"/>
    <w:rsid w:val="0079079C"/>
    <w:rsid w:val="007A5978"/>
    <w:rsid w:val="00D62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3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5E55"/>
    <w:pPr>
      <w:ind w:left="720"/>
      <w:contextualSpacing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hessen</dc:creator>
  <cp:lastModifiedBy>hessen</cp:lastModifiedBy>
  <cp:revision>2</cp:revision>
  <dcterms:created xsi:type="dcterms:W3CDTF">2017-05-04T06:06:00Z</dcterms:created>
  <dcterms:modified xsi:type="dcterms:W3CDTF">2017-05-04T06:06:00Z</dcterms:modified>
</cp:coreProperties>
</file>